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6F" w:rsidRPr="00B43126" w:rsidRDefault="00E8426F" w:rsidP="00B43126">
      <w:pPr>
        <w:pStyle w:val="Heading1"/>
        <w:rPr>
          <w:b w:val="0"/>
        </w:rPr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B43126" w:rsidRPr="00B43126">
        <w:rPr>
          <w:b w:val="0"/>
        </w:rPr>
        <w:t>To move palletized cargo loads at ground level in the receiving and staging areas of a store.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B43126" w:rsidRPr="00B43126">
        <w:rPr>
          <w:rFonts w:ascii="Times New Roman" w:hAnsi="Times New Roman"/>
        </w:rPr>
        <w:t>3930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M</w:t>
      </w:r>
      <w:r w:rsidR="007B19A8">
        <w:rPr>
          <w:rFonts w:ascii="Times New Roman" w:hAnsi="Times New Roman"/>
        </w:rPr>
        <w:t>in</w:t>
      </w:r>
      <w:r w:rsidRPr="000F70D9">
        <w:rPr>
          <w:rFonts w:ascii="Times New Roman" w:hAnsi="Times New Roman"/>
        </w:rPr>
        <w:t>imum operational load rated capacity of 4500 pounds.</w:t>
      </w:r>
      <w:r w:rsidRPr="000F70D9">
        <w:rPr>
          <w:rFonts w:ascii="Times New Roman" w:hAnsi="Times New Roman"/>
        </w:rPr>
        <w:tab/>
      </w:r>
    </w:p>
    <w:p w:rsidR="000F70D9" w:rsidRPr="000F70D9" w:rsidRDefault="000F70D9" w:rsidP="000F70D9">
      <w:pPr>
        <w:numPr>
          <w:ilvl w:val="2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</w:t>
      </w:r>
      <w:r w:rsidRPr="000F70D9">
        <w:rPr>
          <w:rFonts w:ascii="Times New Roman" w:hAnsi="Times New Roman"/>
        </w:rPr>
        <w:t>ontrol and steering handle designed for full and easy control of travel</w:t>
      </w:r>
      <w:r w:rsidR="007B19A8">
        <w:rPr>
          <w:rFonts w:ascii="Times New Roman" w:hAnsi="Times New Roman"/>
        </w:rPr>
        <w:t xml:space="preserve"> (forward &amp; reverse), steering, lifting, </w:t>
      </w:r>
      <w:r w:rsidRPr="000F70D9">
        <w:rPr>
          <w:rFonts w:ascii="Times New Roman" w:hAnsi="Times New Roman"/>
        </w:rPr>
        <w:t>lowering</w:t>
      </w:r>
      <w:r w:rsidR="007B19A8">
        <w:rPr>
          <w:rFonts w:ascii="Times New Roman" w:hAnsi="Times New Roman"/>
        </w:rPr>
        <w:t>, auto reverse and horn</w:t>
      </w:r>
      <w:r w:rsidRPr="000F70D9">
        <w:rPr>
          <w:rFonts w:ascii="Times New Roman" w:hAnsi="Times New Roman"/>
        </w:rPr>
        <w:t xml:space="preserve">. </w:t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Wide angle steering (180 degrees) to allow for right angle turns</w:t>
      </w:r>
      <w:r w:rsidR="007B19A8">
        <w:rPr>
          <w:rFonts w:ascii="Times New Roman" w:hAnsi="Times New Roman"/>
        </w:rPr>
        <w:t>.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Non-marking drive wheels.</w:t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Fork length standard at 48 inches unless otherwise specified below.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Battery connector Anderson (red) SB175, Pos B-20” lead.</w:t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Wet charged battery provided for CONUS shipment and dry charged battery for OCONUS shipment.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Zero degrees cold storage / freezer conditioning package standard for all OCONUS shipments.</w:t>
      </w:r>
      <w:r w:rsidRPr="000F70D9">
        <w:rPr>
          <w:rFonts w:ascii="Times New Roman" w:hAnsi="Times New Roman"/>
        </w:rPr>
        <w:tab/>
      </w:r>
    </w:p>
    <w:p w:rsidR="000F70D9" w:rsidRDefault="007B19A8" w:rsidP="000F70D9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F70D9" w:rsidRPr="000F70D9">
        <w:rPr>
          <w:rFonts w:ascii="Times New Roman" w:hAnsi="Times New Roman"/>
        </w:rPr>
        <w:t>4 volt system.</w:t>
      </w:r>
      <w:r w:rsidR="000F70D9"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Minimum 180 ampere hour rating.</w:t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 xml:space="preserve">Minimum 8 hours of continuous operations. 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Discharge indicator and hour meter combined.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 xml:space="preserve">External 208-460 Volt </w:t>
      </w:r>
      <w:r w:rsidR="001B526A" w:rsidRPr="000F70D9">
        <w:rPr>
          <w:rFonts w:ascii="Times New Roman" w:hAnsi="Times New Roman"/>
        </w:rPr>
        <w:t>Charger (</w:t>
      </w:r>
      <w:r w:rsidRPr="000F70D9">
        <w:rPr>
          <w:rFonts w:ascii="Times New Roman" w:hAnsi="Times New Roman"/>
        </w:rPr>
        <w:t>NO On Bo</w:t>
      </w:r>
      <w:r>
        <w:rPr>
          <w:rFonts w:ascii="Times New Roman" w:hAnsi="Times New Roman"/>
        </w:rPr>
        <w:t>ar</w:t>
      </w:r>
      <w:r w:rsidRPr="000F70D9">
        <w:rPr>
          <w:rFonts w:ascii="Times New Roman" w:hAnsi="Times New Roman"/>
        </w:rPr>
        <w:t>d Charger Packs).</w:t>
      </w:r>
      <w:r w:rsidRPr="000F70D9">
        <w:rPr>
          <w:rFonts w:ascii="Times New Roman" w:hAnsi="Times New Roman"/>
        </w:rPr>
        <w:tab/>
      </w:r>
    </w:p>
    <w:p w:rsidR="000F70D9" w:rsidRDefault="000F70D9" w:rsidP="000F70D9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</w:rPr>
        <w:t>Keys Required - No operator PIN's</w:t>
      </w:r>
      <w:r w:rsidRPr="000F70D9">
        <w:rPr>
          <w:rFonts w:ascii="Times New Roman" w:hAnsi="Times New Roman"/>
        </w:rPr>
        <w:tab/>
      </w:r>
    </w:p>
    <w:p w:rsidR="000F70D9" w:rsidRPr="000F70D9" w:rsidRDefault="000F70D9" w:rsidP="000F70D9">
      <w:pPr>
        <w:ind w:left="2160"/>
        <w:rPr>
          <w:rFonts w:ascii="Times New Roman" w:hAnsi="Times New Roman"/>
        </w:rPr>
      </w:pP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  <w:r w:rsidRPr="000F70D9">
        <w:rPr>
          <w:rFonts w:ascii="Times New Roman" w:hAnsi="Times New Roman"/>
        </w:rPr>
        <w:tab/>
      </w: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E17881" w:rsidRPr="000F70D9" w:rsidRDefault="00E17881" w:rsidP="00C2336A">
      <w:pPr>
        <w:numPr>
          <w:ilvl w:val="2"/>
          <w:numId w:val="1"/>
        </w:numPr>
        <w:rPr>
          <w:rFonts w:ascii="Times New Roman" w:hAnsi="Times New Roman"/>
        </w:rPr>
      </w:pPr>
      <w:r w:rsidRPr="000F70D9">
        <w:rPr>
          <w:rFonts w:ascii="Times New Roman" w:hAnsi="Times New Roman"/>
          <w:b/>
        </w:rPr>
        <w:t>Industry Standards</w:t>
      </w:r>
      <w:r w:rsidRPr="000F70D9">
        <w:rPr>
          <w:rFonts w:ascii="Times New Roman" w:hAnsi="Times New Roman"/>
          <w:b/>
          <w:i/>
        </w:rPr>
        <w:t xml:space="preserve">: </w:t>
      </w:r>
      <w:r w:rsidRPr="000F70D9">
        <w:rPr>
          <w:rFonts w:ascii="Times New Roman" w:hAnsi="Times New Roman"/>
        </w:rPr>
        <w:t xml:space="preserve">Underwriters Laboratory (UL) </w:t>
      </w:r>
      <w:r w:rsidR="001B526A" w:rsidRPr="000F70D9">
        <w:rPr>
          <w:rFonts w:ascii="Times New Roman" w:hAnsi="Times New Roman"/>
        </w:rPr>
        <w:t>listed,</w:t>
      </w:r>
      <w:r w:rsidR="000F70D9">
        <w:rPr>
          <w:rFonts w:ascii="Times New Roman" w:hAnsi="Times New Roman"/>
        </w:rPr>
        <w:t xml:space="preserve"> </w:t>
      </w:r>
    </w:p>
    <w:p w:rsidR="004C15F3" w:rsidRPr="00133BBB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133BBB">
        <w:rPr>
          <w:rFonts w:ascii="Times New Roman" w:hAnsi="Times New Roman"/>
          <w:b/>
        </w:rPr>
        <w:t>Warranty period</w:t>
      </w:r>
      <w:r w:rsidR="00133BBB">
        <w:rPr>
          <w:rFonts w:ascii="Times New Roman" w:hAnsi="Times New Roman"/>
          <w:b/>
        </w:rPr>
        <w:t>:</w:t>
      </w:r>
      <w:r w:rsidRPr="00133BBB">
        <w:rPr>
          <w:rFonts w:ascii="Times New Roman" w:hAnsi="Times New Roman"/>
        </w:rPr>
        <w:t xml:space="preserve"> shall be for</w:t>
      </w:r>
      <w:r w:rsidR="007B19A8">
        <w:rPr>
          <w:rFonts w:ascii="Times New Roman" w:hAnsi="Times New Roman"/>
        </w:rPr>
        <w:t xml:space="preserve"> a minimum of one</w:t>
      </w:r>
      <w:r w:rsidRPr="00133BBB">
        <w:rPr>
          <w:rFonts w:ascii="Times New Roman" w:hAnsi="Times New Roman"/>
        </w:rPr>
        <w:t xml:space="preserve"> year from date of delivery against defective material and workmanship and shall include </w:t>
      </w:r>
      <w:r w:rsidR="00BB0F20" w:rsidRPr="00133BBB">
        <w:rPr>
          <w:rFonts w:ascii="Times New Roman" w:hAnsi="Times New Roman"/>
        </w:rPr>
        <w:t xml:space="preserve">parts, </w:t>
      </w:r>
      <w:r w:rsidRPr="00133BBB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133BBB">
        <w:rPr>
          <w:rFonts w:ascii="Times New Roman" w:hAnsi="Times New Roman"/>
          <w:b/>
        </w:rPr>
        <w:t xml:space="preserve">  </w:t>
      </w:r>
      <w:r w:rsidR="00133BBB" w:rsidRPr="00133BBB">
        <w:rPr>
          <w:rFonts w:ascii="Times New Roman" w:hAnsi="Times New Roman"/>
        </w:rPr>
        <w:t>N / A</w:t>
      </w:r>
    </w:p>
    <w:p w:rsidR="00D17121" w:rsidRPr="00D17121" w:rsidRDefault="00D17121" w:rsidP="00D17121">
      <w:pPr>
        <w:ind w:left="2160"/>
        <w:rPr>
          <w:rFonts w:ascii="Times New Roman" w:hAnsi="Times New Roman"/>
          <w:b/>
          <w:i/>
          <w:szCs w:val="24"/>
          <w:highlight w:val="cyan"/>
        </w:rPr>
      </w:pPr>
    </w:p>
    <w:p w:rsidR="00E17881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133BBB">
        <w:t xml:space="preserve">  </w:t>
      </w:r>
      <w:r w:rsidR="00D17121" w:rsidRPr="00133BBB">
        <w:rPr>
          <w:b w:val="0"/>
        </w:rPr>
        <w:t>N / A</w:t>
      </w:r>
    </w:p>
    <w:p w:rsidR="002E49DB" w:rsidRDefault="002E49DB" w:rsidP="002E49DB"/>
    <w:p w:rsidR="002E49DB" w:rsidRDefault="002E49DB" w:rsidP="002E49DB"/>
    <w:p w:rsidR="002E49DB" w:rsidRPr="002E49DB" w:rsidRDefault="002E49DB" w:rsidP="002E49DB"/>
    <w:p w:rsidR="007B19A8" w:rsidRPr="007B19A8" w:rsidRDefault="007B19A8" w:rsidP="007B19A8"/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133BBB">
        <w:rPr>
          <w:b w:val="0"/>
        </w:rPr>
        <w:t>208</w:t>
      </w:r>
      <w:r w:rsidR="0054149D" w:rsidRPr="00F642F1">
        <w:rPr>
          <w:b w:val="0"/>
        </w:rPr>
        <w:t xml:space="preserve"> volts, 60 Hertz, </w:t>
      </w:r>
      <w:r w:rsidR="00133BBB">
        <w:rPr>
          <w:b w:val="0"/>
        </w:rPr>
        <w:t>3</w:t>
      </w:r>
      <w:r w:rsidR="0054149D" w:rsidRPr="00F642F1">
        <w:rPr>
          <w:b w:val="0"/>
        </w:rPr>
        <w:t xml:space="preserve"> phases.</w:t>
      </w:r>
    </w:p>
    <w:p w:rsidR="0054149D" w:rsidRPr="00133BBB" w:rsidRDefault="00360DE5" w:rsidP="00BB3416">
      <w:pPr>
        <w:pStyle w:val="Heading1"/>
        <w:numPr>
          <w:ilvl w:val="0"/>
          <w:numId w:val="0"/>
        </w:numPr>
        <w:ind w:left="1152"/>
        <w:rPr>
          <w:b w:val="0"/>
        </w:rPr>
      </w:pPr>
      <w:r w:rsidRPr="00133BBB">
        <w:rPr>
          <w:b w:val="0"/>
        </w:rPr>
        <w:t xml:space="preserve">_____ Pacific </w:t>
      </w:r>
      <w:r w:rsidR="00105B63" w:rsidRPr="00133BBB">
        <w:rPr>
          <w:b w:val="0"/>
        </w:rPr>
        <w:t>Theater</w:t>
      </w:r>
      <w:r w:rsidRPr="00133BBB">
        <w:rPr>
          <w:b w:val="0"/>
        </w:rPr>
        <w:t xml:space="preserve"> </w:t>
      </w:r>
      <w:r w:rsidR="00105B63" w:rsidRPr="00133BBB">
        <w:rPr>
          <w:b w:val="0"/>
        </w:rPr>
        <w:t xml:space="preserve">stores </w:t>
      </w:r>
      <w:r w:rsidR="00133BBB" w:rsidRPr="00133BBB">
        <w:rPr>
          <w:b w:val="0"/>
        </w:rPr>
        <w:t>20</w:t>
      </w:r>
      <w:r w:rsidR="007B19A8">
        <w:rPr>
          <w:b w:val="0"/>
        </w:rPr>
        <w:t>8</w:t>
      </w:r>
      <w:r w:rsidRPr="00133BBB">
        <w:rPr>
          <w:b w:val="0"/>
        </w:rPr>
        <w:t xml:space="preserve">V / 50 HZ </w:t>
      </w:r>
      <w:r w:rsidR="001B526A" w:rsidRPr="00133BBB">
        <w:rPr>
          <w:b w:val="0"/>
        </w:rPr>
        <w:t>/ PH</w:t>
      </w:r>
      <w:r w:rsidR="00105B63" w:rsidRPr="00133BBB">
        <w:rPr>
          <w:b w:val="0"/>
        </w:rPr>
        <w:t xml:space="preserve"> (Applies to these stores only: Atsugi, Misawa, Sagami, Sagamihara, Yokosuka, Yokota, Camp Zama, and Kanto Plains CDC. All other stores are standard U.S.A. 60 cycle voltages.)</w:t>
      </w:r>
      <w:r w:rsidR="0054149D" w:rsidRPr="00133BBB">
        <w:rPr>
          <w:b w:val="0"/>
        </w:rPr>
        <w:t xml:space="preserve">  </w:t>
      </w:r>
    </w:p>
    <w:p w:rsidR="0054149D" w:rsidRPr="00AA6EC4" w:rsidRDefault="009262CF" w:rsidP="0054149D">
      <w:pPr>
        <w:pStyle w:val="Heading1"/>
        <w:numPr>
          <w:ilvl w:val="1"/>
          <w:numId w:val="1"/>
        </w:numPr>
        <w:rPr>
          <w:i/>
        </w:rPr>
      </w:pPr>
      <w:r w:rsidRPr="00F059A5">
        <w:t>NOTE:</w:t>
      </w:r>
      <w:r w:rsidRPr="00F059A5">
        <w:rPr>
          <w:b w:val="0"/>
        </w:rPr>
        <w:t xml:space="preserve"> </w:t>
      </w:r>
      <w:r w:rsidRPr="00133BBB">
        <w:rPr>
          <w:b w:val="0"/>
        </w:rPr>
        <w:t>the operating range for 220 volt</w:t>
      </w:r>
      <w:r w:rsidR="00FF4945" w:rsidRPr="00133BBB">
        <w:rPr>
          <w:b w:val="0"/>
        </w:rPr>
        <w:t>s</w:t>
      </w:r>
      <w:r w:rsidRPr="00133BBB">
        <w:rPr>
          <w:b w:val="0"/>
        </w:rPr>
        <w:t xml:space="preserve"> is 208 to 230 volts.</w:t>
      </w:r>
      <w:r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930616" w:rsidRPr="00133BBB">
        <w:rPr>
          <w:rFonts w:ascii="Times New Roman" w:hAnsi="Times New Roman"/>
        </w:rPr>
        <w:t xml:space="preserve">make </w:t>
      </w:r>
      <w:r w:rsidRPr="00133BBB">
        <w:rPr>
          <w:rFonts w:ascii="Times New Roman" w:hAnsi="Times New Roman"/>
        </w:rPr>
        <w:t>u</w:t>
      </w:r>
      <w:r w:rsidR="00F966B1" w:rsidRPr="00133BBB">
        <w:rPr>
          <w:rFonts w:ascii="Times New Roman" w:hAnsi="Times New Roman"/>
        </w:rPr>
        <w:t>tility connections,</w:t>
      </w:r>
      <w:r w:rsidR="00680AD1" w:rsidRPr="00133BBB">
        <w:rPr>
          <w:rFonts w:ascii="Times New Roman" w:hAnsi="Times New Roman"/>
        </w:rPr>
        <w:t xml:space="preserve"> </w:t>
      </w:r>
      <w:r w:rsidRPr="00133BBB">
        <w:rPr>
          <w:rFonts w:ascii="Times New Roman" w:hAnsi="Times New Roman"/>
        </w:rPr>
        <w:t>plug in</w:t>
      </w:r>
      <w:r w:rsidR="00930616" w:rsidRPr="00133BBB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133BBB">
        <w:rPr>
          <w:rFonts w:ascii="Times New Roman" w:hAnsi="Times New Roman"/>
        </w:rPr>
        <w:t>.</w:t>
      </w:r>
    </w:p>
    <w:p w:rsidR="00930616" w:rsidRPr="00133BBB" w:rsidRDefault="00930616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133BBB">
        <w:rPr>
          <w:rFonts w:ascii="Times New Roman" w:hAnsi="Times New Roman"/>
        </w:rPr>
        <w:t>Provide familiarization training</w:t>
      </w:r>
      <w:r w:rsidR="00133BBB">
        <w:rPr>
          <w:rFonts w:ascii="Times New Roman" w:hAnsi="Times New Roman"/>
        </w:rPr>
        <w:t xml:space="preserve"> on new models.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Point of Contact for </w:t>
      </w:r>
      <w:r w:rsidR="00133BBB">
        <w:rPr>
          <w:rFonts w:ascii="Times New Roman" w:hAnsi="Times New Roman"/>
        </w:rPr>
        <w:t xml:space="preserve">Warranty </w:t>
      </w:r>
      <w:r>
        <w:rPr>
          <w:rFonts w:ascii="Times New Roman" w:hAnsi="Times New Roman"/>
        </w:rPr>
        <w:t>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133BBB">
        <w:rPr>
          <w:rFonts w:ascii="Times New Roman" w:hAnsi="Times New Roman"/>
        </w:rPr>
        <w:t>Manuals.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  <w:r w:rsidR="00133BBB">
        <w:rPr>
          <w:rFonts w:ascii="Times New Roman" w:hAnsi="Times New Roman"/>
        </w:rPr>
        <w:t xml:space="preserve"> Manuals.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Default="009146A3" w:rsidP="00133BBB">
      <w:pPr>
        <w:pStyle w:val="Heading1"/>
        <w:rPr>
          <w:b w:val="0"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="00133BBB" w:rsidRPr="00133BBB">
        <w:rPr>
          <w:b w:val="0"/>
        </w:rPr>
        <w:t>When the control handle is fully raised or fully lowered there is an automatic activation of brakes to stop the unit and the drive power cuts-off.</w:t>
      </w: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2E49DB" w:rsidRDefault="002E49D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33BBB" w:rsidRDefault="00133BBB" w:rsidP="00C601DF">
      <w:pPr>
        <w:ind w:left="432"/>
        <w:jc w:val="center"/>
        <w:rPr>
          <w:rFonts w:ascii="Times New Roman" w:hAnsi="Times New Roman"/>
          <w:b/>
        </w:rPr>
      </w:pPr>
    </w:p>
    <w:p w:rsidR="001B526A" w:rsidRDefault="001B526A" w:rsidP="00C601DF">
      <w:pPr>
        <w:ind w:left="432"/>
        <w:jc w:val="center"/>
        <w:rPr>
          <w:rFonts w:ascii="Times New Roman" w:hAnsi="Times New Roman"/>
          <w:b/>
        </w:rPr>
      </w:pP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F664B9" w:rsidRDefault="00F664B9" w:rsidP="00C601DF">
      <w:pPr>
        <w:ind w:left="432"/>
        <w:rPr>
          <w:rFonts w:ascii="Times New Roman" w:hAnsi="Times New Roman"/>
          <w:b/>
          <w:highlight w:val="yellow"/>
        </w:rPr>
      </w:pPr>
    </w:p>
    <w:p w:rsidR="00F664B9" w:rsidRDefault="00F664B9" w:rsidP="00C601DF">
      <w:pPr>
        <w:ind w:left="432"/>
        <w:rPr>
          <w:rFonts w:ascii="Times New Roman" w:hAnsi="Times New Roman"/>
          <w:b/>
          <w:highlight w:val="yellow"/>
        </w:rPr>
      </w:pPr>
    </w:p>
    <w:p w:rsidR="00C601DF" w:rsidRDefault="00C601DF" w:rsidP="00133BBB">
      <w:pPr>
        <w:rPr>
          <w:rFonts w:ascii="Times New Roman" w:hAnsi="Times New Roman"/>
          <w:b/>
          <w:i/>
        </w:rPr>
      </w:pPr>
    </w:p>
    <w:p w:rsidR="00133BBB" w:rsidRPr="00133BBB" w:rsidRDefault="00472743" w:rsidP="00133BB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noProof/>
          <w:lang w:eastAsia="en-US"/>
        </w:rPr>
        <w:lastRenderedPageBreak/>
        <w:drawing>
          <wp:inline distT="0" distB="0" distL="0" distR="0" wp14:anchorId="4E67A412" wp14:editId="637161EC">
            <wp:extent cx="6576060" cy="462680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86" cy="463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4759F1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55" w:rsidRDefault="00410655">
      <w:r>
        <w:separator/>
      </w:r>
    </w:p>
  </w:endnote>
  <w:endnote w:type="continuationSeparator" w:id="0">
    <w:p w:rsidR="00410655" w:rsidRDefault="0041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55" w:rsidRDefault="00410655">
      <w:r>
        <w:separator/>
      </w:r>
    </w:p>
  </w:footnote>
  <w:footnote w:type="continuationSeparator" w:id="0">
    <w:p w:rsidR="00410655" w:rsidRDefault="0041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B43126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11/29/2017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B43126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RECEIVING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43126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1R05-A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B43126" w:rsidP="007B19A8">
          <w:pPr>
            <w:tabs>
              <w:tab w:val="left" w:pos="-720"/>
              <w:tab w:val="left" w:pos="2663"/>
            </w:tabs>
            <w:suppressAutoHyphens/>
            <w:spacing w:before="90" w:after="54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                      Pallet Jack, Electric, Walk</w:t>
          </w:r>
          <w:r w:rsidR="007B19A8">
            <w:rPr>
              <w:rFonts w:ascii="Times New Roman" w:hAnsi="Times New Roman"/>
              <w:b/>
              <w:szCs w:val="24"/>
            </w:rPr>
            <w:t xml:space="preserve"> Behind </w:t>
          </w:r>
          <w:r>
            <w:rPr>
              <w:rFonts w:ascii="Times New Roman" w:hAnsi="Times New Roman"/>
              <w:b/>
              <w:szCs w:val="24"/>
            </w:rPr>
            <w:t>4500 lb</w:t>
          </w:r>
          <w:r w:rsidR="007B19A8">
            <w:rPr>
              <w:rFonts w:ascii="Times New Roman" w:hAnsi="Times New Roman"/>
              <w:b/>
              <w:szCs w:val="24"/>
            </w:rPr>
            <w:t>.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249E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F4249E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4"/>
    <w:rsid w:val="00004B08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45E97"/>
    <w:rsid w:val="00050F5A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C62E2"/>
    <w:rsid w:val="000C6590"/>
    <w:rsid w:val="000D18B6"/>
    <w:rsid w:val="000D1A37"/>
    <w:rsid w:val="000D3B21"/>
    <w:rsid w:val="000D7131"/>
    <w:rsid w:val="000E591F"/>
    <w:rsid w:val="000F00EC"/>
    <w:rsid w:val="000F4E8B"/>
    <w:rsid w:val="000F5201"/>
    <w:rsid w:val="000F70D9"/>
    <w:rsid w:val="00105B63"/>
    <w:rsid w:val="001269E3"/>
    <w:rsid w:val="00133BBB"/>
    <w:rsid w:val="00135099"/>
    <w:rsid w:val="001355D4"/>
    <w:rsid w:val="00140EF4"/>
    <w:rsid w:val="001451C0"/>
    <w:rsid w:val="00150841"/>
    <w:rsid w:val="00151A78"/>
    <w:rsid w:val="00160F6A"/>
    <w:rsid w:val="00162815"/>
    <w:rsid w:val="00163FAD"/>
    <w:rsid w:val="00167A27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B526A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82A"/>
    <w:rsid w:val="00206EAD"/>
    <w:rsid w:val="00211727"/>
    <w:rsid w:val="00211E4D"/>
    <w:rsid w:val="002151E4"/>
    <w:rsid w:val="00221982"/>
    <w:rsid w:val="002442B8"/>
    <w:rsid w:val="00250B59"/>
    <w:rsid w:val="00254E4A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D22FF"/>
    <w:rsid w:val="002E19C6"/>
    <w:rsid w:val="002E263F"/>
    <w:rsid w:val="002E49DB"/>
    <w:rsid w:val="002E746B"/>
    <w:rsid w:val="0032583C"/>
    <w:rsid w:val="00326C56"/>
    <w:rsid w:val="0034250C"/>
    <w:rsid w:val="00356EA3"/>
    <w:rsid w:val="00360DE5"/>
    <w:rsid w:val="00364813"/>
    <w:rsid w:val="00367AD4"/>
    <w:rsid w:val="003728C0"/>
    <w:rsid w:val="00377B7D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10655"/>
    <w:rsid w:val="004204D9"/>
    <w:rsid w:val="0042059A"/>
    <w:rsid w:val="00421DCD"/>
    <w:rsid w:val="0042707D"/>
    <w:rsid w:val="00433AF7"/>
    <w:rsid w:val="00440CFD"/>
    <w:rsid w:val="004463B7"/>
    <w:rsid w:val="00450253"/>
    <w:rsid w:val="00454756"/>
    <w:rsid w:val="00455137"/>
    <w:rsid w:val="004552E0"/>
    <w:rsid w:val="00470C51"/>
    <w:rsid w:val="00472743"/>
    <w:rsid w:val="00474624"/>
    <w:rsid w:val="004759F1"/>
    <w:rsid w:val="004856E0"/>
    <w:rsid w:val="00485E72"/>
    <w:rsid w:val="00492EE8"/>
    <w:rsid w:val="00493CCC"/>
    <w:rsid w:val="004A36CB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737F"/>
    <w:rsid w:val="00660137"/>
    <w:rsid w:val="00660B3D"/>
    <w:rsid w:val="006701C0"/>
    <w:rsid w:val="00680AD1"/>
    <w:rsid w:val="00681E42"/>
    <w:rsid w:val="00686221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91114"/>
    <w:rsid w:val="007912B6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19A8"/>
    <w:rsid w:val="007B2665"/>
    <w:rsid w:val="007B47D9"/>
    <w:rsid w:val="007C0A60"/>
    <w:rsid w:val="007C2137"/>
    <w:rsid w:val="007C3C5A"/>
    <w:rsid w:val="007C6F92"/>
    <w:rsid w:val="007D733F"/>
    <w:rsid w:val="007E27B1"/>
    <w:rsid w:val="007E5229"/>
    <w:rsid w:val="007E59D0"/>
    <w:rsid w:val="007F1F26"/>
    <w:rsid w:val="007F524B"/>
    <w:rsid w:val="00800F31"/>
    <w:rsid w:val="00801CBD"/>
    <w:rsid w:val="008041D3"/>
    <w:rsid w:val="00816E5B"/>
    <w:rsid w:val="00826C0D"/>
    <w:rsid w:val="008304DC"/>
    <w:rsid w:val="00835B10"/>
    <w:rsid w:val="0084377A"/>
    <w:rsid w:val="0085174B"/>
    <w:rsid w:val="008676A5"/>
    <w:rsid w:val="0087305C"/>
    <w:rsid w:val="00880268"/>
    <w:rsid w:val="00881E54"/>
    <w:rsid w:val="008A53D7"/>
    <w:rsid w:val="008A5755"/>
    <w:rsid w:val="008B1065"/>
    <w:rsid w:val="008B3AD4"/>
    <w:rsid w:val="008B4CE9"/>
    <w:rsid w:val="008B5EB5"/>
    <w:rsid w:val="008C2ED5"/>
    <w:rsid w:val="008D04DD"/>
    <w:rsid w:val="008D6925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43126"/>
    <w:rsid w:val="00B5172A"/>
    <w:rsid w:val="00B52AAD"/>
    <w:rsid w:val="00B61CE0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0B02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A31"/>
    <w:rsid w:val="00C601DF"/>
    <w:rsid w:val="00C60E30"/>
    <w:rsid w:val="00C63366"/>
    <w:rsid w:val="00C63C64"/>
    <w:rsid w:val="00C670C6"/>
    <w:rsid w:val="00C719BC"/>
    <w:rsid w:val="00C751F6"/>
    <w:rsid w:val="00C83D9A"/>
    <w:rsid w:val="00C86D94"/>
    <w:rsid w:val="00C97F23"/>
    <w:rsid w:val="00CA61FC"/>
    <w:rsid w:val="00CB0548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25BB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53C48"/>
    <w:rsid w:val="00E61577"/>
    <w:rsid w:val="00E61733"/>
    <w:rsid w:val="00E63824"/>
    <w:rsid w:val="00E7016F"/>
    <w:rsid w:val="00E72D0D"/>
    <w:rsid w:val="00E81BAC"/>
    <w:rsid w:val="00E8426F"/>
    <w:rsid w:val="00E856AD"/>
    <w:rsid w:val="00E967CE"/>
    <w:rsid w:val="00E974D6"/>
    <w:rsid w:val="00EA458A"/>
    <w:rsid w:val="00EC1A08"/>
    <w:rsid w:val="00ED3C85"/>
    <w:rsid w:val="00ED68FE"/>
    <w:rsid w:val="00EF122A"/>
    <w:rsid w:val="00F059A5"/>
    <w:rsid w:val="00F05C82"/>
    <w:rsid w:val="00F068D9"/>
    <w:rsid w:val="00F07923"/>
    <w:rsid w:val="00F11D2B"/>
    <w:rsid w:val="00F155E9"/>
    <w:rsid w:val="00F25517"/>
    <w:rsid w:val="00F33A5E"/>
    <w:rsid w:val="00F35289"/>
    <w:rsid w:val="00F36AE9"/>
    <w:rsid w:val="00F4249C"/>
    <w:rsid w:val="00F4249E"/>
    <w:rsid w:val="00F46BD3"/>
    <w:rsid w:val="00F54D5C"/>
    <w:rsid w:val="00F642F1"/>
    <w:rsid w:val="00F65DEB"/>
    <w:rsid w:val="00F664B9"/>
    <w:rsid w:val="00F72E81"/>
    <w:rsid w:val="00F7364D"/>
    <w:rsid w:val="00F924E2"/>
    <w:rsid w:val="00F93121"/>
    <w:rsid w:val="00F9383E"/>
    <w:rsid w:val="00F966B1"/>
    <w:rsid w:val="00F97CB6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CommentReference">
    <w:name w:val="annotation reference"/>
    <w:basedOn w:val="DefaultParagraphFont"/>
    <w:semiHidden/>
    <w:unhideWhenUsed/>
    <w:rsid w:val="00BA0B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0B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0B02"/>
    <w:rPr>
      <w:rFonts w:ascii="Courier" w:hAnsi="Courier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0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0B02"/>
    <w:rPr>
      <w:rFonts w:ascii="Courier" w:hAnsi="Courier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0697-A233-46F6-B9A0-8561DF79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Sigo, Rex L CIV (US) DeCA HQ LELE</cp:lastModifiedBy>
  <cp:revision>2</cp:revision>
  <cp:lastPrinted>2016-01-05T13:24:00Z</cp:lastPrinted>
  <dcterms:created xsi:type="dcterms:W3CDTF">2018-09-12T10:45:00Z</dcterms:created>
  <dcterms:modified xsi:type="dcterms:W3CDTF">2018-09-12T10:45:00Z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